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6F" w:rsidRDefault="0008616F" w:rsidP="001F5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VKSND </w:t>
      </w:r>
      <w:r w:rsidR="007033FF">
        <w:rPr>
          <w:b/>
          <w:sz w:val="28"/>
          <w:szCs w:val="28"/>
        </w:rPr>
        <w:t>KHU VỰC 1 – ĐÀ NẴNG</w:t>
      </w:r>
      <w:r>
        <w:rPr>
          <w:b/>
          <w:sz w:val="28"/>
          <w:szCs w:val="28"/>
        </w:rPr>
        <w:t xml:space="preserve"> TẶNG HOA CHÚC MỪNG </w:t>
      </w:r>
      <w:r w:rsidR="007033FF">
        <w:rPr>
          <w:b/>
          <w:sz w:val="28"/>
          <w:szCs w:val="28"/>
        </w:rPr>
        <w:t>PHÒNG</w:t>
      </w:r>
      <w:r>
        <w:rPr>
          <w:b/>
          <w:sz w:val="28"/>
          <w:szCs w:val="28"/>
        </w:rPr>
        <w:t xml:space="preserve"> THADS </w:t>
      </w:r>
      <w:r w:rsidR="007033FF">
        <w:rPr>
          <w:b/>
          <w:sz w:val="28"/>
          <w:szCs w:val="28"/>
        </w:rPr>
        <w:t>KHU VỰC 1</w:t>
      </w:r>
      <w:r>
        <w:rPr>
          <w:b/>
          <w:sz w:val="28"/>
          <w:szCs w:val="28"/>
        </w:rPr>
        <w:t xml:space="preserve"> </w:t>
      </w:r>
      <w:r w:rsidR="007033FF">
        <w:rPr>
          <w:b/>
          <w:sz w:val="28"/>
          <w:szCs w:val="28"/>
        </w:rPr>
        <w:t>– ĐÀ NẴNG</w:t>
      </w:r>
      <w:r w:rsidR="007033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KỶ NIỆM </w:t>
      </w:r>
      <w:r w:rsidR="007033FF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NĂM NGÀY TRUYỀN THỐNG NGÀNH THI HÀNH ÁN DÂN SỰ</w:t>
      </w:r>
    </w:p>
    <w:p w:rsidR="00F25D1A" w:rsidRDefault="0008616F" w:rsidP="0008616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Nhân dịp kỷ niệm </w:t>
      </w:r>
      <w:r w:rsidR="007033FF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năm ngày truyền thố</w:t>
      </w:r>
      <w:r w:rsidR="00795B17">
        <w:rPr>
          <w:b/>
          <w:sz w:val="28"/>
          <w:szCs w:val="28"/>
        </w:rPr>
        <w:t>ng N</w:t>
      </w:r>
      <w:r>
        <w:rPr>
          <w:b/>
          <w:sz w:val="28"/>
          <w:szCs w:val="28"/>
        </w:rPr>
        <w:t>gành Thi hành án dân sự (</w:t>
      </w:r>
      <w:r w:rsidR="00F25D1A">
        <w:rPr>
          <w:b/>
          <w:sz w:val="28"/>
          <w:szCs w:val="28"/>
        </w:rPr>
        <w:t>19/7/</w:t>
      </w:r>
      <w:r w:rsidR="00795B17">
        <w:rPr>
          <w:b/>
          <w:sz w:val="28"/>
          <w:szCs w:val="28"/>
        </w:rPr>
        <w:t>1946</w:t>
      </w:r>
      <w:r w:rsidR="00F25D1A">
        <w:rPr>
          <w:b/>
          <w:sz w:val="28"/>
          <w:szCs w:val="28"/>
        </w:rPr>
        <w:t xml:space="preserve"> - 19/7/20</w:t>
      </w:r>
      <w:r w:rsidR="00C95B9D">
        <w:rPr>
          <w:b/>
          <w:sz w:val="28"/>
          <w:szCs w:val="28"/>
        </w:rPr>
        <w:t>2</w:t>
      </w:r>
      <w:r w:rsidR="007033FF">
        <w:rPr>
          <w:b/>
          <w:sz w:val="28"/>
          <w:szCs w:val="28"/>
        </w:rPr>
        <w:t>6</w:t>
      </w:r>
      <w:r w:rsidR="00F25D1A">
        <w:rPr>
          <w:b/>
          <w:sz w:val="28"/>
          <w:szCs w:val="28"/>
        </w:rPr>
        <w:t xml:space="preserve">), </w:t>
      </w:r>
      <w:r w:rsidR="00C95B9D">
        <w:rPr>
          <w:b/>
          <w:sz w:val="28"/>
          <w:szCs w:val="28"/>
        </w:rPr>
        <w:t>chiều</w:t>
      </w:r>
      <w:r>
        <w:rPr>
          <w:b/>
          <w:sz w:val="28"/>
          <w:szCs w:val="28"/>
        </w:rPr>
        <w:t xml:space="preserve"> ngày </w:t>
      </w:r>
      <w:r w:rsidR="00C95B9D">
        <w:rPr>
          <w:b/>
          <w:sz w:val="28"/>
          <w:szCs w:val="28"/>
        </w:rPr>
        <w:t>1</w:t>
      </w:r>
      <w:r w:rsidR="007033F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/7/20</w:t>
      </w:r>
      <w:r w:rsidR="00C95B9D">
        <w:rPr>
          <w:b/>
          <w:sz w:val="28"/>
          <w:szCs w:val="28"/>
        </w:rPr>
        <w:t>2</w:t>
      </w:r>
      <w:r w:rsidR="007033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</w:t>
      </w:r>
      <w:r w:rsidR="007033FF">
        <w:rPr>
          <w:b/>
          <w:sz w:val="28"/>
          <w:szCs w:val="28"/>
        </w:rPr>
        <w:t xml:space="preserve">đại diện </w:t>
      </w:r>
      <w:r w:rsidR="00F25D1A">
        <w:rPr>
          <w:b/>
          <w:sz w:val="28"/>
          <w:szCs w:val="28"/>
        </w:rPr>
        <w:t xml:space="preserve">lãnh đạo Viện </w:t>
      </w:r>
      <w:r w:rsidR="007033FF">
        <w:rPr>
          <w:b/>
          <w:sz w:val="28"/>
          <w:szCs w:val="28"/>
        </w:rPr>
        <w:t>cùng các công chức V</w:t>
      </w:r>
      <w:r w:rsidR="00F25D1A">
        <w:rPr>
          <w:b/>
          <w:sz w:val="28"/>
          <w:szCs w:val="28"/>
        </w:rPr>
        <w:t>i</w:t>
      </w:r>
      <w:r w:rsidR="007033FF">
        <w:rPr>
          <w:b/>
          <w:sz w:val="28"/>
          <w:szCs w:val="28"/>
        </w:rPr>
        <w:t>ện Kiểm</w:t>
      </w:r>
      <w:r w:rsidR="00F25D1A">
        <w:rPr>
          <w:b/>
          <w:sz w:val="28"/>
          <w:szCs w:val="28"/>
        </w:rPr>
        <w:t xml:space="preserve"> sát nhân dân </w:t>
      </w:r>
      <w:r w:rsidR="007033FF">
        <w:rPr>
          <w:b/>
          <w:sz w:val="28"/>
          <w:szCs w:val="28"/>
        </w:rPr>
        <w:t>Khu vực 1 – Đà Nẵng</w:t>
      </w:r>
      <w:r w:rsidR="00F25D1A">
        <w:rPr>
          <w:b/>
          <w:sz w:val="28"/>
          <w:szCs w:val="28"/>
        </w:rPr>
        <w:t xml:space="preserve"> đã đến thăm</w:t>
      </w:r>
      <w:r w:rsidR="00260453">
        <w:rPr>
          <w:b/>
          <w:sz w:val="28"/>
          <w:szCs w:val="28"/>
        </w:rPr>
        <w:t xml:space="preserve"> và tặng hoa</w:t>
      </w:r>
      <w:r w:rsidR="00F25D1A">
        <w:rPr>
          <w:b/>
          <w:sz w:val="28"/>
          <w:szCs w:val="28"/>
        </w:rPr>
        <w:t xml:space="preserve"> chúc mừng tại </w:t>
      </w:r>
      <w:r w:rsidR="007033FF">
        <w:rPr>
          <w:b/>
          <w:sz w:val="28"/>
          <w:szCs w:val="28"/>
        </w:rPr>
        <w:t>Phòng</w:t>
      </w:r>
      <w:r w:rsidR="00F25D1A">
        <w:rPr>
          <w:b/>
          <w:sz w:val="28"/>
          <w:szCs w:val="28"/>
        </w:rPr>
        <w:t xml:space="preserve"> Thi hành án dân sự </w:t>
      </w:r>
      <w:r w:rsidR="007033FF">
        <w:rPr>
          <w:b/>
          <w:sz w:val="28"/>
          <w:szCs w:val="28"/>
        </w:rPr>
        <w:t>Khu vực 1-Đà Nẵng</w:t>
      </w:r>
      <w:r w:rsidR="00F25D1A">
        <w:rPr>
          <w:b/>
          <w:sz w:val="28"/>
          <w:szCs w:val="28"/>
        </w:rPr>
        <w:t>.</w:t>
      </w:r>
    </w:p>
    <w:p w:rsidR="0008616F" w:rsidRDefault="00F25D1A" w:rsidP="00F25D1A">
      <w:pPr>
        <w:jc w:val="both"/>
        <w:rPr>
          <w:rFonts w:eastAsia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08616F" w:rsidRPr="00F25D1A">
        <w:rPr>
          <w:rFonts w:eastAsia="Times New Roman" w:cs="Times New Roman"/>
          <w:color w:val="000000"/>
          <w:sz w:val="28"/>
          <w:szCs w:val="28"/>
        </w:rPr>
        <w:t xml:space="preserve">Viện kiểm sát nhân dân </w:t>
      </w:r>
      <w:r w:rsidR="007033FF" w:rsidRPr="007033FF">
        <w:rPr>
          <w:sz w:val="28"/>
          <w:szCs w:val="28"/>
        </w:rPr>
        <w:t>Khu vực 1 – Đà Nẵng</w:t>
      </w:r>
      <w:r w:rsidR="0008616F" w:rsidRPr="00F25D1A">
        <w:rPr>
          <w:rFonts w:eastAsia="Times New Roman" w:cs="Times New Roman"/>
          <w:color w:val="000000"/>
          <w:sz w:val="28"/>
          <w:szCs w:val="28"/>
        </w:rPr>
        <w:t xml:space="preserve"> do đồng chí </w:t>
      </w:r>
      <w:r w:rsidR="007033FF">
        <w:rPr>
          <w:rFonts w:eastAsia="Times New Roman" w:cs="Times New Roman"/>
          <w:color w:val="000000"/>
          <w:sz w:val="28"/>
          <w:szCs w:val="28"/>
        </w:rPr>
        <w:t>Đặng Thái</w:t>
      </w:r>
      <w:r w:rsidR="00C95B9D">
        <w:rPr>
          <w:rFonts w:eastAsia="Times New Roman" w:cs="Times New Roman"/>
          <w:color w:val="000000"/>
          <w:sz w:val="28"/>
          <w:szCs w:val="28"/>
        </w:rPr>
        <w:t xml:space="preserve"> Bình</w:t>
      </w:r>
      <w:r w:rsidR="0008616F" w:rsidRPr="00F25D1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95B9D">
        <w:rPr>
          <w:rFonts w:eastAsia="Times New Roman" w:cs="Times New Roman"/>
          <w:color w:val="000000"/>
          <w:sz w:val="28"/>
          <w:szCs w:val="28"/>
        </w:rPr>
        <w:t>–</w:t>
      </w:r>
      <w:r w:rsidR="0008616F" w:rsidRPr="00F25D1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95B9D">
        <w:rPr>
          <w:rFonts w:eastAsia="Times New Roman" w:cs="Times New Roman"/>
          <w:color w:val="000000"/>
          <w:sz w:val="28"/>
          <w:szCs w:val="28"/>
        </w:rPr>
        <w:t xml:space="preserve">Phó </w:t>
      </w:r>
      <w:r w:rsidR="0008616F" w:rsidRPr="00F25D1A">
        <w:rPr>
          <w:rFonts w:eastAsia="Times New Roman" w:cs="Times New Roman"/>
          <w:color w:val="000000"/>
          <w:sz w:val="28"/>
          <w:szCs w:val="28"/>
        </w:rPr>
        <w:t xml:space="preserve">Viện trưởng </w:t>
      </w:r>
      <w:r>
        <w:rPr>
          <w:rFonts w:eastAsia="Times New Roman" w:cs="Times New Roman"/>
          <w:color w:val="000000"/>
          <w:sz w:val="28"/>
          <w:szCs w:val="28"/>
        </w:rPr>
        <w:t>làm trưởng đoàn</w:t>
      </w:r>
      <w:r w:rsidR="0008616F" w:rsidRPr="00F25D1A">
        <w:rPr>
          <w:rFonts w:eastAsia="Times New Roman" w:cs="Times New Roman"/>
          <w:color w:val="000000"/>
          <w:sz w:val="28"/>
          <w:szCs w:val="28"/>
        </w:rPr>
        <w:t xml:space="preserve"> cùng các đồng chí </w:t>
      </w:r>
      <w:r w:rsidR="007033FF">
        <w:rPr>
          <w:rFonts w:eastAsia="Times New Roman" w:cs="Times New Roman"/>
          <w:color w:val="000000"/>
          <w:sz w:val="28"/>
          <w:szCs w:val="28"/>
        </w:rPr>
        <w:t>trong đơn vị</w:t>
      </w:r>
      <w:r w:rsidR="0008616F" w:rsidRPr="00F25D1A">
        <w:rPr>
          <w:rFonts w:eastAsia="Times New Roman" w:cs="Times New Roman"/>
          <w:color w:val="000000"/>
          <w:sz w:val="28"/>
          <w:szCs w:val="28"/>
        </w:rPr>
        <w:t xml:space="preserve">; về phía </w:t>
      </w:r>
      <w:r w:rsidR="007033FF">
        <w:rPr>
          <w:sz w:val="28"/>
          <w:szCs w:val="28"/>
        </w:rPr>
        <w:t>Phòng</w:t>
      </w:r>
      <w:r w:rsidRPr="00CA0079">
        <w:rPr>
          <w:sz w:val="28"/>
          <w:szCs w:val="28"/>
        </w:rPr>
        <w:t xml:space="preserve"> Thi hành án dân sự </w:t>
      </w:r>
      <w:r w:rsidR="007033FF" w:rsidRPr="007033FF">
        <w:rPr>
          <w:sz w:val="28"/>
          <w:szCs w:val="28"/>
        </w:rPr>
        <w:t>Khu vực 1 – Đà Nẵng</w:t>
      </w:r>
      <w:r w:rsidR="0008616F" w:rsidRPr="00CA0079">
        <w:rPr>
          <w:rFonts w:eastAsia="Times New Roman" w:cs="Times New Roman"/>
          <w:color w:val="000000"/>
          <w:sz w:val="28"/>
          <w:szCs w:val="28"/>
        </w:rPr>
        <w:t xml:space="preserve"> có đồng chí </w:t>
      </w:r>
      <w:r w:rsidR="007033FF">
        <w:rPr>
          <w:rFonts w:eastAsia="Times New Roman" w:cs="Times New Roman"/>
          <w:color w:val="000000"/>
          <w:sz w:val="28"/>
          <w:szCs w:val="28"/>
        </w:rPr>
        <w:t xml:space="preserve">Mai Đăng Hòa </w:t>
      </w:r>
      <w:r w:rsidRPr="00CA0079">
        <w:rPr>
          <w:rFonts w:eastAsia="Times New Roman" w:cs="Times New Roman"/>
          <w:color w:val="000000"/>
          <w:sz w:val="28"/>
          <w:szCs w:val="28"/>
        </w:rPr>
        <w:t>–</w:t>
      </w:r>
      <w:r w:rsidR="0008616F" w:rsidRPr="00CA007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033FF">
        <w:rPr>
          <w:rFonts w:eastAsia="Times New Roman" w:cs="Times New Roman"/>
          <w:color w:val="000000"/>
          <w:sz w:val="28"/>
          <w:szCs w:val="28"/>
        </w:rPr>
        <w:t>Trưởng phòng</w:t>
      </w:r>
      <w:r w:rsidRPr="00CA0079">
        <w:rPr>
          <w:sz w:val="28"/>
          <w:szCs w:val="28"/>
        </w:rPr>
        <w:t xml:space="preserve"> Thi hành án dân sự </w:t>
      </w:r>
      <w:r w:rsidR="007033FF" w:rsidRPr="007033FF">
        <w:rPr>
          <w:sz w:val="28"/>
          <w:szCs w:val="28"/>
        </w:rPr>
        <w:t>Khu vực 1 – Đà Nẵng</w:t>
      </w:r>
      <w:r w:rsidRPr="00CA0079">
        <w:rPr>
          <w:sz w:val="28"/>
          <w:szCs w:val="28"/>
        </w:rPr>
        <w:t xml:space="preserve"> cùng các </w:t>
      </w:r>
      <w:r w:rsidR="00CA0079">
        <w:rPr>
          <w:sz w:val="28"/>
          <w:szCs w:val="28"/>
        </w:rPr>
        <w:t>cán bộ, công chức</w:t>
      </w:r>
      <w:r w:rsidRPr="00CA0079">
        <w:rPr>
          <w:sz w:val="28"/>
          <w:szCs w:val="28"/>
        </w:rPr>
        <w:t xml:space="preserve"> trong đơn vị.</w:t>
      </w:r>
      <w:r w:rsidR="0008616F" w:rsidRPr="00CA0079">
        <w:rPr>
          <w:rFonts w:eastAsia="Times New Roman" w:cs="Times New Roman"/>
          <w:sz w:val="28"/>
          <w:szCs w:val="28"/>
        </w:rPr>
        <w:t xml:space="preserve">  </w:t>
      </w:r>
    </w:p>
    <w:p w:rsidR="007033FF" w:rsidRPr="00CA0079" w:rsidRDefault="007033FF" w:rsidP="00F25D1A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5760720" cy="4320540"/>
            <wp:effectExtent l="0" t="0" r="0" b="3810"/>
            <wp:docPr id="1" name="Picture 1" descr="C:\Users\My PC\Desktop\2aOboQknLDMb3vS5hvt2Mzs01nlG1pH8C7UUTw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PC\Desktop\2aOboQknLDMb3vS5hvt2Mzs01nlG1pH8C7UUTwT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852" w:rsidRPr="00BD1852" w:rsidRDefault="00BD1852" w:rsidP="00BD1852">
      <w:pPr>
        <w:jc w:val="center"/>
        <w:rPr>
          <w:b/>
          <w:i/>
          <w:sz w:val="28"/>
          <w:szCs w:val="28"/>
        </w:rPr>
      </w:pPr>
      <w:r w:rsidRPr="00BD1852">
        <w:rPr>
          <w:rFonts w:eastAsia="Times New Roman" w:cs="Times New Roman"/>
          <w:i/>
          <w:color w:val="000000"/>
          <w:sz w:val="28"/>
          <w:szCs w:val="28"/>
        </w:rPr>
        <w:t>Hình ảnh</w:t>
      </w:r>
      <w:r w:rsidR="007033FF">
        <w:rPr>
          <w:rFonts w:eastAsia="Times New Roman" w:cs="Times New Roman"/>
          <w:i/>
          <w:color w:val="000000"/>
          <w:sz w:val="28"/>
          <w:szCs w:val="28"/>
        </w:rPr>
        <w:t xml:space="preserve">: </w:t>
      </w:r>
      <w:r w:rsidR="007033FF" w:rsidRPr="007033FF">
        <w:rPr>
          <w:i/>
          <w:sz w:val="28"/>
          <w:szCs w:val="28"/>
        </w:rPr>
        <w:t xml:space="preserve">Viện </w:t>
      </w:r>
      <w:r w:rsidR="007033FF">
        <w:rPr>
          <w:i/>
          <w:sz w:val="28"/>
          <w:szCs w:val="28"/>
        </w:rPr>
        <w:t xml:space="preserve">KSND </w:t>
      </w:r>
      <w:r w:rsidR="007033FF" w:rsidRPr="007033FF">
        <w:rPr>
          <w:i/>
          <w:sz w:val="28"/>
          <w:szCs w:val="28"/>
        </w:rPr>
        <w:t>Khu vực 1 – Đà Nẵng</w:t>
      </w:r>
      <w:r w:rsidR="007033FF">
        <w:rPr>
          <w:i/>
          <w:sz w:val="28"/>
          <w:szCs w:val="28"/>
        </w:rPr>
        <w:t xml:space="preserve"> </w:t>
      </w:r>
      <w:r w:rsidR="007033FF" w:rsidRPr="007033FF">
        <w:rPr>
          <w:i/>
          <w:sz w:val="28"/>
          <w:szCs w:val="28"/>
        </w:rPr>
        <w:t>đến thăm và tặng hoa chúc mừng tại Phòng Thi hành án dân sự Khu vực 1-Đà Nẵng</w:t>
      </w:r>
      <w:bookmarkStart w:id="0" w:name="_GoBack"/>
      <w:bookmarkEnd w:id="0"/>
    </w:p>
    <w:p w:rsidR="00F25D1A" w:rsidRPr="00CA0079" w:rsidRDefault="00F25D1A" w:rsidP="00A7731E">
      <w:pPr>
        <w:spacing w:after="0"/>
        <w:ind w:firstLine="720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A0079">
        <w:rPr>
          <w:rFonts w:eastAsia="Times New Roman" w:cs="Times New Roman"/>
          <w:color w:val="000000"/>
          <w:sz w:val="28"/>
          <w:szCs w:val="28"/>
        </w:rPr>
        <w:t xml:space="preserve">Thay mặt lãnh đạo Viện kiểm sát nhân dân </w:t>
      </w:r>
      <w:r w:rsidR="007033FF" w:rsidRPr="007033FF">
        <w:rPr>
          <w:sz w:val="28"/>
          <w:szCs w:val="28"/>
        </w:rPr>
        <w:t>Khu vực 1</w:t>
      </w:r>
      <w:r w:rsidRPr="00CA0079">
        <w:rPr>
          <w:rFonts w:eastAsia="Times New Roman" w:cs="Times New Roman"/>
          <w:color w:val="000000"/>
          <w:sz w:val="28"/>
          <w:szCs w:val="28"/>
        </w:rPr>
        <w:t xml:space="preserve">, đồng chí </w:t>
      </w:r>
      <w:r w:rsidR="007033FF">
        <w:rPr>
          <w:rFonts w:eastAsia="Times New Roman" w:cs="Times New Roman"/>
          <w:color w:val="000000"/>
          <w:sz w:val="28"/>
          <w:szCs w:val="28"/>
        </w:rPr>
        <w:t>Đặng Thái Bình</w:t>
      </w:r>
      <w:r w:rsidRPr="00CA0079">
        <w:rPr>
          <w:rFonts w:eastAsia="Times New Roman" w:cs="Times New Roman"/>
          <w:color w:val="000000"/>
          <w:sz w:val="28"/>
          <w:szCs w:val="28"/>
        </w:rPr>
        <w:t xml:space="preserve"> đã chúc mừng ngày thành lập ngành </w:t>
      </w:r>
      <w:r w:rsidR="00F062D3" w:rsidRPr="00CA0079">
        <w:rPr>
          <w:sz w:val="28"/>
          <w:szCs w:val="28"/>
        </w:rPr>
        <w:t>Thi hành án dân sự</w:t>
      </w:r>
      <w:r w:rsidRPr="00CA0079">
        <w:rPr>
          <w:rFonts w:eastAsia="Times New Roman" w:cs="Times New Roman"/>
          <w:color w:val="000000"/>
          <w:sz w:val="28"/>
          <w:szCs w:val="28"/>
        </w:rPr>
        <w:t xml:space="preserve">, chúc sức </w:t>
      </w:r>
      <w:r w:rsidRPr="00CA0079">
        <w:rPr>
          <w:rFonts w:eastAsia="Times New Roman" w:cs="Times New Roman"/>
          <w:color w:val="000000"/>
          <w:sz w:val="28"/>
          <w:szCs w:val="28"/>
        </w:rPr>
        <w:lastRenderedPageBreak/>
        <w:t>khỏe tập thể Lãnh đạo và Cán bộ</w:t>
      </w:r>
      <w:r w:rsidR="00A7731E" w:rsidRPr="00CA0079">
        <w:rPr>
          <w:rFonts w:eastAsia="Times New Roman" w:cs="Times New Roman"/>
          <w:color w:val="000000"/>
          <w:sz w:val="28"/>
          <w:szCs w:val="28"/>
        </w:rPr>
        <w:t>,</w:t>
      </w:r>
      <w:r w:rsidRPr="00CA0079">
        <w:rPr>
          <w:rFonts w:eastAsia="Times New Roman" w:cs="Times New Roman"/>
          <w:color w:val="000000"/>
          <w:sz w:val="28"/>
          <w:szCs w:val="28"/>
        </w:rPr>
        <w:t xml:space="preserve"> công chức </w:t>
      </w:r>
      <w:r w:rsidR="007033FF">
        <w:rPr>
          <w:rFonts w:eastAsia="Times New Roman" w:cs="Times New Roman"/>
          <w:color w:val="000000"/>
          <w:sz w:val="28"/>
          <w:szCs w:val="28"/>
        </w:rPr>
        <w:t>Phòng</w:t>
      </w:r>
      <w:r w:rsidR="00F062D3" w:rsidRPr="00CA007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062D3" w:rsidRPr="00CA0079">
        <w:rPr>
          <w:sz w:val="28"/>
          <w:szCs w:val="28"/>
        </w:rPr>
        <w:t>Thi hành án dân sự</w:t>
      </w:r>
      <w:r w:rsidR="001E7FDA">
        <w:rPr>
          <w:sz w:val="28"/>
          <w:szCs w:val="28"/>
        </w:rPr>
        <w:t xml:space="preserve"> </w:t>
      </w:r>
      <w:r w:rsidR="007033FF">
        <w:rPr>
          <w:sz w:val="28"/>
          <w:szCs w:val="28"/>
        </w:rPr>
        <w:t>Khu vực 1</w:t>
      </w:r>
      <w:r w:rsidRPr="00CA0079">
        <w:rPr>
          <w:rFonts w:eastAsia="Times New Roman" w:cs="Times New Roman"/>
          <w:color w:val="000000"/>
          <w:sz w:val="28"/>
          <w:szCs w:val="28"/>
        </w:rPr>
        <w:t>, chúc đơn vị hoàn thành xuất sắc nhiệm vụ được giao.</w:t>
      </w:r>
    </w:p>
    <w:p w:rsidR="001E7FDA" w:rsidRDefault="00F062D3" w:rsidP="00BD1852">
      <w:pPr>
        <w:spacing w:before="200" w:after="0"/>
        <w:ind w:firstLine="720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062D3">
        <w:rPr>
          <w:rFonts w:eastAsia="Times New Roman" w:cs="Times New Roman"/>
          <w:color w:val="000000"/>
          <w:sz w:val="28"/>
          <w:szCs w:val="28"/>
        </w:rPr>
        <w:t xml:space="preserve">Thay mặt lãnh đạo </w:t>
      </w:r>
      <w:r w:rsidR="007033FF">
        <w:rPr>
          <w:rFonts w:eastAsia="Times New Roman" w:cs="Times New Roman"/>
          <w:color w:val="000000"/>
          <w:sz w:val="28"/>
          <w:szCs w:val="28"/>
        </w:rPr>
        <w:t>Phòng</w:t>
      </w:r>
      <w:r w:rsidR="007033FF" w:rsidRPr="00CA007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033FF" w:rsidRPr="00CA0079">
        <w:rPr>
          <w:sz w:val="28"/>
          <w:szCs w:val="28"/>
        </w:rPr>
        <w:t>Thi hành án dân sự</w:t>
      </w:r>
      <w:r w:rsidR="007033FF">
        <w:rPr>
          <w:sz w:val="28"/>
          <w:szCs w:val="28"/>
        </w:rPr>
        <w:t xml:space="preserve"> Khu vực 1</w:t>
      </w:r>
      <w:r w:rsidRPr="00F062D3">
        <w:rPr>
          <w:rFonts w:eastAsia="Times New Roman" w:cs="Times New Roman"/>
          <w:color w:val="000000"/>
          <w:sz w:val="28"/>
          <w:szCs w:val="28"/>
        </w:rPr>
        <w:t xml:space="preserve">, đồng chí </w:t>
      </w:r>
      <w:r w:rsidR="007033FF">
        <w:rPr>
          <w:rFonts w:eastAsia="Times New Roman" w:cs="Times New Roman"/>
          <w:color w:val="000000"/>
          <w:sz w:val="28"/>
          <w:szCs w:val="28"/>
        </w:rPr>
        <w:t>Mai Đăng Hòa</w:t>
      </w:r>
      <w:r w:rsidRPr="00F25D1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062D3">
        <w:rPr>
          <w:rFonts w:eastAsia="Times New Roman" w:cs="Times New Roman"/>
          <w:color w:val="000000"/>
          <w:sz w:val="28"/>
          <w:szCs w:val="28"/>
        </w:rPr>
        <w:t xml:space="preserve">cảm ơn những tình cảm tốt đẹp mà lãnh đạo Viện kiểm sát </w:t>
      </w:r>
      <w:r w:rsidR="007033FF">
        <w:rPr>
          <w:rFonts w:eastAsia="Times New Roman" w:cs="Times New Roman"/>
          <w:color w:val="000000"/>
          <w:sz w:val="28"/>
          <w:szCs w:val="28"/>
        </w:rPr>
        <w:t xml:space="preserve">nhân dân </w:t>
      </w:r>
      <w:r w:rsidR="007033FF" w:rsidRPr="007033FF">
        <w:rPr>
          <w:sz w:val="28"/>
          <w:szCs w:val="28"/>
        </w:rPr>
        <w:t>Khu vực 1</w:t>
      </w:r>
      <w:r w:rsidRPr="00F25D1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062D3">
        <w:rPr>
          <w:rFonts w:eastAsia="Times New Roman" w:cs="Times New Roman"/>
          <w:color w:val="000000"/>
          <w:sz w:val="28"/>
          <w:szCs w:val="28"/>
        </w:rPr>
        <w:t xml:space="preserve">đã dành </w:t>
      </w:r>
      <w:r>
        <w:rPr>
          <w:rFonts w:eastAsia="Times New Roman" w:cs="Times New Roman"/>
          <w:color w:val="000000"/>
          <w:sz w:val="28"/>
          <w:szCs w:val="28"/>
        </w:rPr>
        <w:t xml:space="preserve">cho </w:t>
      </w:r>
      <w:r w:rsidR="00F25B39">
        <w:rPr>
          <w:rFonts w:eastAsia="Times New Roman" w:cs="Times New Roman"/>
          <w:color w:val="000000"/>
          <w:sz w:val="28"/>
          <w:szCs w:val="28"/>
        </w:rPr>
        <w:t>đơn vị</w:t>
      </w:r>
      <w:r w:rsidR="00CD03A9">
        <w:rPr>
          <w:rFonts w:eastAsia="Times New Roman" w:cs="Times New Roman"/>
          <w:color w:val="000000"/>
          <w:sz w:val="28"/>
          <w:szCs w:val="28"/>
        </w:rPr>
        <w:t xml:space="preserve"> trong thời gian qua,</w:t>
      </w:r>
      <w:r w:rsidRPr="00F062D3">
        <w:rPr>
          <w:rFonts w:eastAsia="Times New Roman" w:cs="Times New Roman"/>
          <w:color w:val="000000"/>
          <w:sz w:val="28"/>
          <w:szCs w:val="28"/>
        </w:rPr>
        <w:t xml:space="preserve"> đồng chí mong muốn tình đoàn kết, phối hợp chặt chẽ giữa c</w:t>
      </w:r>
      <w:r w:rsidR="00A7731E">
        <w:rPr>
          <w:rFonts w:eastAsia="Times New Roman" w:cs="Times New Roman"/>
          <w:color w:val="000000"/>
          <w:sz w:val="28"/>
          <w:szCs w:val="28"/>
        </w:rPr>
        <w:t xml:space="preserve">ác </w:t>
      </w:r>
      <w:r w:rsidR="00A7731E" w:rsidRPr="001E7FDA">
        <w:rPr>
          <w:rFonts w:eastAsia="Times New Roman" w:cs="Times New Roman"/>
          <w:sz w:val="28"/>
          <w:szCs w:val="28"/>
        </w:rPr>
        <w:t>cơ quan tư pháp nói chung và</w:t>
      </w:r>
      <w:r w:rsidR="00F25B39" w:rsidRPr="001E7FDA">
        <w:rPr>
          <w:rFonts w:eastAsia="Times New Roman" w:cs="Times New Roman"/>
          <w:sz w:val="28"/>
          <w:szCs w:val="28"/>
        </w:rPr>
        <w:t> giữa hai n</w:t>
      </w:r>
      <w:r w:rsidRPr="001E7FDA">
        <w:rPr>
          <w:rFonts w:eastAsia="Times New Roman" w:cs="Times New Roman"/>
          <w:sz w:val="28"/>
          <w:szCs w:val="28"/>
        </w:rPr>
        <w:t xml:space="preserve">gành Kiểm sát - </w:t>
      </w:r>
      <w:r w:rsidRPr="001E7FDA">
        <w:rPr>
          <w:sz w:val="28"/>
          <w:szCs w:val="28"/>
        </w:rPr>
        <w:t>Thi hành án dân sự</w:t>
      </w:r>
      <w:r w:rsidRPr="001E7FDA">
        <w:rPr>
          <w:rFonts w:eastAsia="Times New Roman" w:cs="Times New Roman"/>
          <w:sz w:val="28"/>
          <w:szCs w:val="28"/>
        </w:rPr>
        <w:t xml:space="preserve"> </w:t>
      </w:r>
      <w:r w:rsidR="007033FF">
        <w:rPr>
          <w:rFonts w:eastAsia="Times New Roman" w:cs="Times New Roman"/>
          <w:color w:val="000000"/>
          <w:sz w:val="28"/>
          <w:szCs w:val="28"/>
        </w:rPr>
        <w:t>khu vực</w:t>
      </w:r>
      <w:r w:rsidRPr="00F062D3">
        <w:rPr>
          <w:rFonts w:eastAsia="Times New Roman" w:cs="Times New Roman"/>
          <w:color w:val="000000"/>
          <w:sz w:val="28"/>
          <w:szCs w:val="28"/>
        </w:rPr>
        <w:t xml:space="preserve"> trong thời gian đến gặt hái nhiều kết quả tốt, </w:t>
      </w:r>
      <w:r w:rsidRPr="001E7FDA">
        <w:rPr>
          <w:rFonts w:eastAsia="Times New Roman" w:cs="Times New Roman"/>
          <w:sz w:val="28"/>
          <w:szCs w:val="28"/>
        </w:rPr>
        <w:t xml:space="preserve">hoàn thành tốt chức năng nhiệm vụ của mỗi ngành, </w:t>
      </w:r>
      <w:r w:rsidR="001E7FDA" w:rsidRPr="001E7FDA">
        <w:rPr>
          <w:rFonts w:eastAsia="Times New Roman" w:cs="Times New Roman"/>
          <w:sz w:val="28"/>
          <w:szCs w:val="28"/>
        </w:rPr>
        <w:t>đảm bảo thực hiện nghiêm bản án, quyết định của Tòa án và các quy định khác theo quy định của pháp luật</w:t>
      </w:r>
      <w:r w:rsidR="00CD03A9">
        <w:rPr>
          <w:rFonts w:eastAsia="Times New Roman" w:cs="Times New Roman"/>
          <w:sz w:val="28"/>
          <w:szCs w:val="28"/>
        </w:rPr>
        <w:t>, bảo đảm lợi ích của Nhà nước, quyền và lợi ích hợp pháp của cơ quan, tổ chức và công dân</w:t>
      </w:r>
      <w:r w:rsidR="001E7FDA" w:rsidRPr="001E7FDA">
        <w:rPr>
          <w:rFonts w:eastAsia="Times New Roman" w:cs="Times New Roman"/>
          <w:sz w:val="28"/>
          <w:szCs w:val="28"/>
        </w:rPr>
        <w:t>.</w:t>
      </w:r>
    </w:p>
    <w:p w:rsidR="007033FF" w:rsidRDefault="00BA2B62" w:rsidP="007033FF">
      <w:pPr>
        <w:spacing w:before="60" w:after="60" w:line="240" w:lineRule="auto"/>
        <w:ind w:firstLine="720"/>
        <w:jc w:val="right"/>
        <w:rPr>
          <w:rFonts w:cs="Times New Roman"/>
          <w:i/>
          <w:sz w:val="28"/>
          <w:szCs w:val="28"/>
        </w:rPr>
      </w:pPr>
      <w:r w:rsidRPr="00BA2B62">
        <w:rPr>
          <w:rFonts w:cs="Times New Roman"/>
          <w:i/>
          <w:sz w:val="28"/>
          <w:szCs w:val="28"/>
        </w:rPr>
        <w:t xml:space="preserve">Tác giả: </w:t>
      </w:r>
      <w:r w:rsidR="00C95B9D">
        <w:rPr>
          <w:rFonts w:cs="Times New Roman"/>
          <w:i/>
          <w:sz w:val="28"/>
          <w:szCs w:val="28"/>
        </w:rPr>
        <w:t>Thanh Vân</w:t>
      </w:r>
      <w:r w:rsidRPr="00BA2B62">
        <w:rPr>
          <w:rFonts w:cs="Times New Roman"/>
          <w:i/>
          <w:sz w:val="28"/>
          <w:szCs w:val="28"/>
        </w:rPr>
        <w:t xml:space="preserve">  – Viện KSND </w:t>
      </w:r>
      <w:r w:rsidR="007033FF">
        <w:rPr>
          <w:rFonts w:cs="Times New Roman"/>
          <w:i/>
          <w:sz w:val="28"/>
          <w:szCs w:val="28"/>
        </w:rPr>
        <w:t>Khu vực 1</w:t>
      </w:r>
    </w:p>
    <w:p w:rsidR="00BA2B62" w:rsidRPr="00BA2B62" w:rsidRDefault="007033FF" w:rsidP="007033FF">
      <w:pPr>
        <w:spacing w:before="60" w:after="60" w:line="240" w:lineRule="auto"/>
        <w:ind w:firstLine="720"/>
        <w:jc w:val="right"/>
        <w:rPr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(Lãnh đạo duyệt: Nguyễn Tường Tâm – Phó Viện trưởng)</w:t>
      </w:r>
      <w:r w:rsidR="00BA2B62" w:rsidRPr="00BA2B62">
        <w:rPr>
          <w:i/>
          <w:sz w:val="28"/>
          <w:szCs w:val="28"/>
        </w:rPr>
        <w:t>.</w:t>
      </w:r>
    </w:p>
    <w:p w:rsidR="001F54F8" w:rsidRDefault="001F54F8" w:rsidP="001F54F8">
      <w:pPr>
        <w:ind w:firstLine="720"/>
        <w:jc w:val="both"/>
        <w:rPr>
          <w:i/>
          <w:sz w:val="26"/>
          <w:szCs w:val="28"/>
        </w:rPr>
      </w:pPr>
    </w:p>
    <w:p w:rsidR="001F54F8" w:rsidRDefault="001F54F8" w:rsidP="001F54F8">
      <w:pPr>
        <w:jc w:val="both"/>
        <w:rPr>
          <w:i/>
          <w:sz w:val="26"/>
          <w:szCs w:val="28"/>
        </w:rPr>
      </w:pPr>
    </w:p>
    <w:p w:rsidR="001F54F8" w:rsidRDefault="001F54F8" w:rsidP="001F54F8">
      <w:pPr>
        <w:ind w:firstLine="720"/>
        <w:jc w:val="both"/>
        <w:rPr>
          <w:i/>
          <w:sz w:val="26"/>
          <w:szCs w:val="28"/>
        </w:rPr>
      </w:pPr>
    </w:p>
    <w:p w:rsidR="001F54F8" w:rsidRPr="00B047B1" w:rsidRDefault="001F54F8" w:rsidP="001F54F8">
      <w:pPr>
        <w:jc w:val="center"/>
        <w:rPr>
          <w:sz w:val="26"/>
          <w:szCs w:val="28"/>
        </w:rPr>
      </w:pPr>
    </w:p>
    <w:p w:rsidR="001F54F8" w:rsidRDefault="001F54F8" w:rsidP="001F54F8">
      <w:pPr>
        <w:ind w:firstLine="720"/>
        <w:jc w:val="both"/>
        <w:rPr>
          <w:i/>
          <w:sz w:val="26"/>
          <w:szCs w:val="28"/>
        </w:rPr>
      </w:pPr>
    </w:p>
    <w:sectPr w:rsidR="001F54F8" w:rsidSect="00F204E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F8"/>
    <w:rsid w:val="00032A01"/>
    <w:rsid w:val="0008616F"/>
    <w:rsid w:val="000B7F73"/>
    <w:rsid w:val="001E7FDA"/>
    <w:rsid w:val="001F3298"/>
    <w:rsid w:val="001F54F8"/>
    <w:rsid w:val="00260453"/>
    <w:rsid w:val="00272B24"/>
    <w:rsid w:val="00274AF5"/>
    <w:rsid w:val="0036418F"/>
    <w:rsid w:val="004F268B"/>
    <w:rsid w:val="004F59E4"/>
    <w:rsid w:val="0058343F"/>
    <w:rsid w:val="005D581B"/>
    <w:rsid w:val="006164BF"/>
    <w:rsid w:val="0063169F"/>
    <w:rsid w:val="00647DB1"/>
    <w:rsid w:val="006D2A09"/>
    <w:rsid w:val="007033FF"/>
    <w:rsid w:val="00795B17"/>
    <w:rsid w:val="007A53DA"/>
    <w:rsid w:val="00822C66"/>
    <w:rsid w:val="008478B0"/>
    <w:rsid w:val="008559E6"/>
    <w:rsid w:val="00962E3D"/>
    <w:rsid w:val="009E5895"/>
    <w:rsid w:val="00A318F4"/>
    <w:rsid w:val="00A62B2F"/>
    <w:rsid w:val="00A7731E"/>
    <w:rsid w:val="00BA2B62"/>
    <w:rsid w:val="00BD1852"/>
    <w:rsid w:val="00C20D55"/>
    <w:rsid w:val="00C95B9D"/>
    <w:rsid w:val="00CA0079"/>
    <w:rsid w:val="00CD03A9"/>
    <w:rsid w:val="00D47978"/>
    <w:rsid w:val="00E7214D"/>
    <w:rsid w:val="00EA2B49"/>
    <w:rsid w:val="00EA565B"/>
    <w:rsid w:val="00EA78E2"/>
    <w:rsid w:val="00EB7D30"/>
    <w:rsid w:val="00F062D3"/>
    <w:rsid w:val="00F204E2"/>
    <w:rsid w:val="00F25B39"/>
    <w:rsid w:val="00F25D1A"/>
    <w:rsid w:val="00F47193"/>
    <w:rsid w:val="00F80F98"/>
    <w:rsid w:val="00FA5347"/>
    <w:rsid w:val="00FC71E3"/>
    <w:rsid w:val="00FD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F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F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Admin64</dc:creator>
  <cp:lastModifiedBy>My PC</cp:lastModifiedBy>
  <cp:revision>3</cp:revision>
  <cp:lastPrinted>2019-07-22T00:57:00Z</cp:lastPrinted>
  <dcterms:created xsi:type="dcterms:W3CDTF">2026-07-20T03:17:00Z</dcterms:created>
  <dcterms:modified xsi:type="dcterms:W3CDTF">2026-07-20T03:27:00Z</dcterms:modified>
</cp:coreProperties>
</file>